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65688" w14:textId="77777777" w:rsidR="005D2454" w:rsidRPr="008B29C7" w:rsidRDefault="008B29C7" w:rsidP="00997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9C7">
        <w:rPr>
          <w:rFonts w:ascii="Times New Roman" w:hAnsi="Times New Roman" w:cs="Times New Roman"/>
          <w:b/>
          <w:sz w:val="28"/>
          <w:szCs w:val="28"/>
        </w:rPr>
        <w:t>Уважаемы</w:t>
      </w:r>
      <w:r w:rsidR="00681076">
        <w:rPr>
          <w:rFonts w:ascii="Times New Roman" w:hAnsi="Times New Roman" w:cs="Times New Roman"/>
          <w:b/>
          <w:sz w:val="28"/>
          <w:szCs w:val="28"/>
        </w:rPr>
        <w:t>е</w:t>
      </w:r>
      <w:r w:rsidRPr="008B29C7">
        <w:rPr>
          <w:rFonts w:ascii="Times New Roman" w:hAnsi="Times New Roman" w:cs="Times New Roman"/>
          <w:b/>
          <w:sz w:val="28"/>
          <w:szCs w:val="28"/>
        </w:rPr>
        <w:t xml:space="preserve"> жители</w:t>
      </w:r>
      <w:r w:rsidR="00681076">
        <w:rPr>
          <w:rFonts w:ascii="Times New Roman" w:hAnsi="Times New Roman" w:cs="Times New Roman"/>
          <w:b/>
          <w:sz w:val="28"/>
          <w:szCs w:val="28"/>
        </w:rPr>
        <w:t xml:space="preserve"> дома</w:t>
      </w:r>
      <w:r w:rsidRPr="008B29C7">
        <w:rPr>
          <w:rFonts w:ascii="Times New Roman" w:hAnsi="Times New Roman" w:cs="Times New Roman"/>
          <w:b/>
          <w:sz w:val="28"/>
          <w:szCs w:val="28"/>
        </w:rPr>
        <w:t>!</w:t>
      </w:r>
    </w:p>
    <w:p w14:paraId="0B129C3E" w14:textId="77777777" w:rsidR="008B29C7" w:rsidRPr="008B29C7" w:rsidRDefault="008B29C7" w:rsidP="00EF6D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29C7">
        <w:rPr>
          <w:rFonts w:ascii="Times New Roman" w:hAnsi="Times New Roman" w:cs="Times New Roman"/>
          <w:sz w:val="28"/>
          <w:szCs w:val="28"/>
        </w:rPr>
        <w:t>Обращаем Ваше внимание!</w:t>
      </w:r>
    </w:p>
    <w:p w14:paraId="64009B29" w14:textId="77777777" w:rsidR="008B29C7" w:rsidRDefault="000540D5" w:rsidP="009977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Листовка</w:t>
      </w:r>
      <w:r w:rsidR="008B29C7" w:rsidRPr="008B29C7">
        <w:rPr>
          <w:rFonts w:ascii="Times New Roman" w:hAnsi="Times New Roman" w:cs="Times New Roman"/>
          <w:sz w:val="28"/>
          <w:szCs w:val="28"/>
        </w:rPr>
        <w:t xml:space="preserve">, поступившая Вам в </w:t>
      </w:r>
      <w:r>
        <w:rPr>
          <w:rFonts w:ascii="Times New Roman" w:hAnsi="Times New Roman" w:cs="Times New Roman"/>
          <w:sz w:val="28"/>
          <w:szCs w:val="28"/>
        </w:rPr>
        <w:t>почтовый ящик внешне похож</w:t>
      </w:r>
      <w:r w:rsidR="00B85CD2">
        <w:rPr>
          <w:rFonts w:ascii="Times New Roman" w:hAnsi="Times New Roman" w:cs="Times New Roman"/>
          <w:sz w:val="28"/>
          <w:szCs w:val="28"/>
        </w:rPr>
        <w:t xml:space="preserve">ая на Единый платежный документ, </w:t>
      </w:r>
      <w:r>
        <w:rPr>
          <w:rFonts w:ascii="Times New Roman" w:hAnsi="Times New Roman" w:cs="Times New Roman"/>
          <w:sz w:val="28"/>
          <w:szCs w:val="28"/>
        </w:rPr>
        <w:t xml:space="preserve">содержащая информацию </w:t>
      </w:r>
      <w:r w:rsidRPr="008B29C7">
        <w:rPr>
          <w:rFonts w:ascii="Times New Roman" w:hAnsi="Times New Roman" w:cs="Times New Roman"/>
          <w:sz w:val="28"/>
          <w:szCs w:val="28"/>
        </w:rPr>
        <w:t>о</w:t>
      </w:r>
      <w:r w:rsidR="008B29C7" w:rsidRPr="008B29C7">
        <w:rPr>
          <w:rFonts w:ascii="Times New Roman" w:hAnsi="Times New Roman" w:cs="Times New Roman"/>
          <w:sz w:val="28"/>
          <w:szCs w:val="28"/>
        </w:rPr>
        <w:t xml:space="preserve"> необходимости провести поверку индивидуальных приборов учета, является </w:t>
      </w:r>
      <w:r w:rsidR="009B3672">
        <w:rPr>
          <w:rFonts w:ascii="Times New Roman" w:hAnsi="Times New Roman" w:cs="Times New Roman"/>
          <w:sz w:val="28"/>
          <w:szCs w:val="28"/>
        </w:rPr>
        <w:t>мошеннической</w:t>
      </w:r>
      <w:r w:rsidR="008B29C7" w:rsidRPr="008B29C7">
        <w:rPr>
          <w:rFonts w:ascii="Times New Roman" w:hAnsi="Times New Roman" w:cs="Times New Roman"/>
          <w:sz w:val="28"/>
          <w:szCs w:val="28"/>
        </w:rPr>
        <w:t>.</w:t>
      </w:r>
    </w:p>
    <w:p w14:paraId="064D6D48" w14:textId="77777777" w:rsidR="009B3672" w:rsidRDefault="009B3672" w:rsidP="009B367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36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9ECAA0" wp14:editId="67D059C7">
            <wp:extent cx="2724150" cy="2026753"/>
            <wp:effectExtent l="0" t="0" r="0" b="0"/>
            <wp:docPr id="5" name="Рисунок 5" descr="C:\Users\Ostapuk_TA.GBU\Downloads\Отсканированное изображение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stapuk_TA.GBU\Downloads\Отсканированное изображение (2)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892"/>
                    <a:stretch/>
                  </pic:blipFill>
                  <pic:spPr bwMode="auto">
                    <a:xfrm>
                      <a:off x="0" y="0"/>
                      <a:ext cx="2731953" cy="203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B36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1118A9" wp14:editId="0DEBDE6B">
            <wp:extent cx="2066925" cy="2842021"/>
            <wp:effectExtent l="0" t="0" r="0" b="0"/>
            <wp:docPr id="6" name="Рисунок 6" descr="C:\Users\Ostapuk_TA.GBU\Downloads\Отсканированное изображение 1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stapuk_TA.GBU\Downloads\Отсканированное изображение 1 (2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25" cy="284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62085" w14:textId="77777777" w:rsidR="005D71E2" w:rsidRDefault="005D71E2" w:rsidP="00EF6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о сроках поверки Ваших ИПУ Вы можете:</w:t>
      </w:r>
    </w:p>
    <w:p w14:paraId="5FFA8573" w14:textId="77777777" w:rsidR="005D71E2" w:rsidRPr="00740FD3" w:rsidRDefault="005D71E2" w:rsidP="00EF6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FD3">
        <w:rPr>
          <w:rFonts w:ascii="Times New Roman" w:hAnsi="Times New Roman" w:cs="Times New Roman"/>
          <w:sz w:val="28"/>
          <w:szCs w:val="28"/>
        </w:rPr>
        <w:t>- в паспорте ИПУ</w:t>
      </w:r>
    </w:p>
    <w:p w14:paraId="28DE85A3" w14:textId="77777777" w:rsidR="005D71E2" w:rsidRPr="00740FD3" w:rsidRDefault="005D71E2" w:rsidP="00EF6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FD3">
        <w:rPr>
          <w:rFonts w:ascii="Times New Roman" w:hAnsi="Times New Roman" w:cs="Times New Roman"/>
          <w:sz w:val="28"/>
          <w:szCs w:val="28"/>
        </w:rPr>
        <w:t>- в информационной части вашего ЕПД</w:t>
      </w:r>
    </w:p>
    <w:p w14:paraId="7BB99787" w14:textId="77777777" w:rsidR="005D71E2" w:rsidRDefault="005D71E2" w:rsidP="00EF6D20">
      <w:pPr>
        <w:spacing w:after="0" w:line="240" w:lineRule="auto"/>
        <w:jc w:val="center"/>
        <w:rPr>
          <w:rStyle w:val="qa-text-wrap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qa-text-wrap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при подаче показаний счетчиков на </w:t>
      </w:r>
      <w:proofErr w:type="spellStart"/>
      <w:r>
        <w:rPr>
          <w:rStyle w:val="qa-text-wrap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mos</w:t>
      </w:r>
      <w:proofErr w:type="spellEnd"/>
      <w:r w:rsidRPr="005D71E2">
        <w:rPr>
          <w:rStyle w:val="qa-text-wrap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>
        <w:rPr>
          <w:rStyle w:val="qa-text-wrap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</w:p>
    <w:p w14:paraId="19F703AA" w14:textId="77777777" w:rsidR="005D71E2" w:rsidRPr="002338B5" w:rsidRDefault="005D71E2" w:rsidP="00EF6D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Pr="00233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338B5">
        <w:rPr>
          <w:rFonts w:ascii="Times New Roman" w:hAnsi="Times New Roman" w:cs="Times New Roman"/>
          <w:color w:val="000000" w:themeColor="text1"/>
          <w:sz w:val="28"/>
          <w:szCs w:val="28"/>
        </w:rPr>
        <w:t>ашей Управляющей компании</w:t>
      </w:r>
    </w:p>
    <w:p w14:paraId="345460B5" w14:textId="77777777" w:rsidR="005D71E2" w:rsidRDefault="00740FD3" w:rsidP="00EF6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D71E2" w:rsidRPr="00740FD3">
        <w:rPr>
          <w:rFonts w:ascii="Times New Roman" w:hAnsi="Times New Roman" w:cs="Times New Roman"/>
          <w:sz w:val="28"/>
          <w:szCs w:val="28"/>
        </w:rPr>
        <w:t>озвонив на горячую линию поверки сче</w:t>
      </w:r>
      <w:r>
        <w:rPr>
          <w:rFonts w:ascii="Times New Roman" w:hAnsi="Times New Roman" w:cs="Times New Roman"/>
          <w:sz w:val="28"/>
          <w:szCs w:val="28"/>
        </w:rPr>
        <w:t>тчиков воды: +7 (495) 539-59-00.</w:t>
      </w:r>
    </w:p>
    <w:p w14:paraId="240ED254" w14:textId="77777777" w:rsidR="005D71E2" w:rsidRDefault="005A4103" w:rsidP="00997791">
      <w:pPr>
        <w:spacing w:after="0" w:line="240" w:lineRule="auto"/>
        <w:jc w:val="center"/>
        <w:rPr>
          <w:rFonts w:ascii="Arial" w:hAnsi="Arial" w:cs="Arial"/>
          <w:color w:val="333333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Поверку индивидуальных приборов учета имеет право осуществлять организация, имеющая аккредитацию, проверить аккредитацию компании можно на сайте  </w:t>
      </w:r>
      <w:hyperlink r:id="rId7" w:tgtFrame="_blank" w:history="1">
        <w:r>
          <w:rPr>
            <w:rStyle w:val="a4"/>
            <w:rFonts w:ascii="Arial" w:hAnsi="Arial" w:cs="Arial"/>
            <w:color w:val="0077CC"/>
          </w:rPr>
          <w:t>https://fsa.gov.ru/</w:t>
        </w:r>
      </w:hyperlink>
      <w:r>
        <w:rPr>
          <w:rFonts w:ascii="Arial" w:hAnsi="Arial" w:cs="Arial"/>
          <w:color w:val="333333"/>
          <w:u w:val="single"/>
          <w:shd w:val="clear" w:color="auto" w:fill="FFFFFF"/>
        </w:rPr>
        <w:t>.</w:t>
      </w:r>
    </w:p>
    <w:p w14:paraId="67A79A6F" w14:textId="77777777" w:rsidR="005A4103" w:rsidRDefault="005A4103" w:rsidP="00997791">
      <w:pPr>
        <w:spacing w:after="0" w:line="240" w:lineRule="auto"/>
        <w:jc w:val="center"/>
        <w:rPr>
          <w:rFonts w:ascii="Arial" w:hAnsi="Arial" w:cs="Arial"/>
          <w:color w:val="333333"/>
          <w:u w:val="single"/>
          <w:shd w:val="clear" w:color="auto" w:fill="FFFFFF"/>
        </w:rPr>
      </w:pPr>
    </w:p>
    <w:p w14:paraId="23DC7DD3" w14:textId="77777777" w:rsidR="005A4103" w:rsidRDefault="005A4103" w:rsidP="0099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 об услуге поверка ИПУ, о способах, стоимост</w:t>
      </w:r>
      <w:r w:rsidR="005E16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791">
        <w:rPr>
          <w:rFonts w:ascii="Times New Roman" w:hAnsi="Times New Roman" w:cs="Times New Roman"/>
          <w:sz w:val="28"/>
          <w:szCs w:val="28"/>
        </w:rPr>
        <w:t xml:space="preserve">и организации осуществляющей поверку можно узнать на сайте </w:t>
      </w:r>
      <w:proofErr w:type="spellStart"/>
      <w:proofErr w:type="gramStart"/>
      <w:r w:rsidR="00997791">
        <w:rPr>
          <w:rFonts w:ascii="Times New Roman" w:hAnsi="Times New Roman" w:cs="Times New Roman"/>
          <w:sz w:val="28"/>
          <w:szCs w:val="28"/>
        </w:rPr>
        <w:t>мос.ру</w:t>
      </w:r>
      <w:proofErr w:type="spellEnd"/>
      <w:proofErr w:type="gramEnd"/>
      <w:r w:rsidR="00997791">
        <w:rPr>
          <w:rFonts w:ascii="Times New Roman" w:hAnsi="Times New Roman" w:cs="Times New Roman"/>
          <w:sz w:val="28"/>
          <w:szCs w:val="28"/>
        </w:rPr>
        <w:t xml:space="preserve"> пройдя по </w:t>
      </w:r>
      <w:proofErr w:type="spellStart"/>
      <w:r w:rsidR="0099779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F6D20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="00997791">
        <w:rPr>
          <w:rFonts w:ascii="Times New Roman" w:hAnsi="Times New Roman" w:cs="Times New Roman"/>
          <w:sz w:val="28"/>
          <w:szCs w:val="28"/>
        </w:rPr>
        <w:t>-коду</w:t>
      </w:r>
    </w:p>
    <w:p w14:paraId="5CD3D7E6" w14:textId="77777777" w:rsidR="000A09BC" w:rsidRDefault="000A09BC" w:rsidP="0099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0E8100" w14:textId="77777777" w:rsidR="00EF6D20" w:rsidRDefault="00997791" w:rsidP="00EF6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791">
        <w:rPr>
          <w:noProof/>
          <w:sz w:val="28"/>
          <w:szCs w:val="28"/>
          <w:lang w:eastAsia="ru-RU"/>
        </w:rPr>
        <w:drawing>
          <wp:inline distT="0" distB="0" distL="0" distR="0" wp14:anchorId="2CC06C3D" wp14:editId="6D0530EE">
            <wp:extent cx="1028700" cy="1028700"/>
            <wp:effectExtent l="0" t="0" r="0" b="0"/>
            <wp:docPr id="4" name="Рисунок 4" descr="C:\Users\Ostapuk_TA.GBU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tapuk_TA.GBU\Desktop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7ACCD" w14:textId="77777777" w:rsidR="00B85CD2" w:rsidRDefault="00B85CD2" w:rsidP="00B85C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9C7">
        <w:rPr>
          <w:rFonts w:ascii="Times New Roman" w:hAnsi="Times New Roman" w:cs="Times New Roman"/>
          <w:sz w:val="28"/>
          <w:szCs w:val="28"/>
        </w:rPr>
        <w:t>Доставка Единого платежно</w:t>
      </w:r>
      <w:r>
        <w:rPr>
          <w:rFonts w:ascii="Times New Roman" w:hAnsi="Times New Roman" w:cs="Times New Roman"/>
          <w:sz w:val="28"/>
          <w:szCs w:val="28"/>
        </w:rPr>
        <w:t>го документа осуществляется с 15</w:t>
      </w:r>
      <w:r w:rsidRPr="008B29C7">
        <w:rPr>
          <w:rFonts w:ascii="Times New Roman" w:hAnsi="Times New Roman" w:cs="Times New Roman"/>
          <w:sz w:val="28"/>
          <w:szCs w:val="28"/>
        </w:rPr>
        <w:t xml:space="preserve"> по 20 число ежемесячно.</w:t>
      </w:r>
    </w:p>
    <w:p w14:paraId="4B2CF91B" w14:textId="77777777" w:rsidR="004E149E" w:rsidRPr="004E149E" w:rsidRDefault="004E149E" w:rsidP="00EF6D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149E"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14:paraId="175D6956" w14:textId="77777777" w:rsidR="00997791" w:rsidRPr="004E149E" w:rsidRDefault="004E149E" w:rsidP="00EF6D20">
      <w:pPr>
        <w:spacing w:after="0" w:line="240" w:lineRule="auto"/>
        <w:jc w:val="right"/>
        <w:rPr>
          <w:b/>
          <w:sz w:val="28"/>
          <w:szCs w:val="28"/>
        </w:rPr>
      </w:pPr>
      <w:r w:rsidRPr="004E149E">
        <w:rPr>
          <w:rFonts w:ascii="Times New Roman" w:hAnsi="Times New Roman" w:cs="Times New Roman"/>
          <w:b/>
          <w:sz w:val="28"/>
          <w:szCs w:val="28"/>
        </w:rPr>
        <w:t xml:space="preserve">ГБУ «ЕИРЦ города Москвы» </w:t>
      </w:r>
    </w:p>
    <w:sectPr w:rsidR="00997791" w:rsidRPr="004E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5282F"/>
    <w:multiLevelType w:val="hybridMultilevel"/>
    <w:tmpl w:val="A0CA0EA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678115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9C7"/>
    <w:rsid w:val="000540D5"/>
    <w:rsid w:val="000A09BC"/>
    <w:rsid w:val="003C501D"/>
    <w:rsid w:val="004E149E"/>
    <w:rsid w:val="005A4103"/>
    <w:rsid w:val="005D2454"/>
    <w:rsid w:val="005D71E2"/>
    <w:rsid w:val="005E163D"/>
    <w:rsid w:val="00681076"/>
    <w:rsid w:val="00740FD3"/>
    <w:rsid w:val="008B29C7"/>
    <w:rsid w:val="00997791"/>
    <w:rsid w:val="009B3672"/>
    <w:rsid w:val="00B85CD2"/>
    <w:rsid w:val="00BA0FD5"/>
    <w:rsid w:val="00E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0A2D"/>
  <w15:chartTrackingRefBased/>
  <w15:docId w15:val="{4D6C7B69-72FF-4A1B-89DC-6775A1CD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1E2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qa-text-wrap">
    <w:name w:val="qa-text-wrap"/>
    <w:basedOn w:val="a0"/>
    <w:rsid w:val="005D71E2"/>
  </w:style>
  <w:style w:type="character" w:styleId="a4">
    <w:name w:val="Hyperlink"/>
    <w:basedOn w:val="a0"/>
    <w:uiPriority w:val="99"/>
    <w:semiHidden/>
    <w:unhideWhenUsed/>
    <w:rsid w:val="005A41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fsa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Остапук Татьяна А.</dc:creator>
  <cp:keywords/>
  <dc:description/>
  <cp:lastModifiedBy>user</cp:lastModifiedBy>
  <cp:revision>2</cp:revision>
  <cp:lastPrinted>2021-04-07T08:23:00Z</cp:lastPrinted>
  <dcterms:created xsi:type="dcterms:W3CDTF">2022-09-02T05:47:00Z</dcterms:created>
  <dcterms:modified xsi:type="dcterms:W3CDTF">2022-09-02T05:47:00Z</dcterms:modified>
</cp:coreProperties>
</file>